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98AEB" w14:textId="77777777" w:rsidR="00C54EF2" w:rsidRDefault="00C54EF2" w:rsidP="00C77AEE">
      <w:pPr>
        <w:pStyle w:val="Heading2"/>
        <w:spacing w:after="240" w:line="320" w:lineRule="exact"/>
        <w:ind w:left="3330"/>
        <w:rPr>
          <w:rFonts w:ascii="Poppins" w:hAnsi="Poppins" w:cs="Poppins"/>
          <w:b w:val="0"/>
          <w:bCs w:val="0"/>
          <w:color w:val="EA7125"/>
          <w:sz w:val="36"/>
          <w:szCs w:val="36"/>
        </w:rPr>
      </w:pPr>
    </w:p>
    <w:p w14:paraId="69C713FB" w14:textId="77777777" w:rsidR="00C54EF2" w:rsidRDefault="00C54EF2" w:rsidP="00C77AEE">
      <w:pPr>
        <w:pStyle w:val="Heading2"/>
        <w:spacing w:after="240" w:line="320" w:lineRule="exact"/>
        <w:ind w:left="3330"/>
        <w:rPr>
          <w:rFonts w:ascii="Poppins" w:hAnsi="Poppins" w:cs="Poppins"/>
          <w:b w:val="0"/>
          <w:bCs w:val="0"/>
          <w:color w:val="EA7125"/>
          <w:sz w:val="36"/>
          <w:szCs w:val="36"/>
        </w:rPr>
      </w:pPr>
    </w:p>
    <w:p w14:paraId="6925F1AE" w14:textId="77777777" w:rsidR="00FC5E2A" w:rsidRDefault="00FC5E2A" w:rsidP="00C54EF2">
      <w:pPr>
        <w:pStyle w:val="Heading2"/>
        <w:spacing w:after="240" w:line="320" w:lineRule="exact"/>
        <w:jc w:val="center"/>
        <w:rPr>
          <w:rFonts w:ascii="Poppins SemiBold" w:hAnsi="Poppins SemiBold" w:cs="Poppins SemiBold"/>
          <w:b w:val="0"/>
          <w:bCs w:val="0"/>
          <w:color w:val="EA7125"/>
          <w:sz w:val="36"/>
          <w:szCs w:val="36"/>
        </w:rPr>
      </w:pPr>
    </w:p>
    <w:p w14:paraId="413C618E" w14:textId="0AC60120" w:rsidR="00A64BCB" w:rsidRPr="00C54EF2" w:rsidRDefault="00A64BCB" w:rsidP="00C54EF2">
      <w:pPr>
        <w:pStyle w:val="Heading2"/>
        <w:spacing w:after="240" w:line="320" w:lineRule="exact"/>
        <w:jc w:val="center"/>
        <w:rPr>
          <w:rFonts w:ascii="Poppins SemiBold" w:hAnsi="Poppins SemiBold" w:cs="Poppins SemiBold"/>
          <w:b w:val="0"/>
          <w:bCs w:val="0"/>
          <w:color w:val="EA7125"/>
          <w:sz w:val="36"/>
          <w:szCs w:val="36"/>
        </w:rPr>
      </w:pPr>
      <w:r w:rsidRPr="00C54EF2">
        <w:rPr>
          <w:rFonts w:ascii="Poppins SemiBold" w:hAnsi="Poppins SemiBold" w:cs="Poppins SemiBold"/>
          <w:b w:val="0"/>
          <w:bCs w:val="0"/>
          <w:color w:val="EA7125"/>
          <w:sz w:val="36"/>
          <w:szCs w:val="36"/>
        </w:rPr>
        <w:t xml:space="preserve">Caregiver &amp; Senior Services </w:t>
      </w:r>
      <w:r w:rsidRPr="00C54EF2">
        <w:rPr>
          <w:rFonts w:ascii="Poppins SemiBold" w:hAnsi="Poppins SemiBold" w:cs="Poppins SemiBold"/>
          <w:sz w:val="36"/>
          <w:szCs w:val="36"/>
        </w:rPr>
        <w:br/>
      </w:r>
      <w:r w:rsidRPr="00C54EF2">
        <w:rPr>
          <w:rFonts w:ascii="Poppins SemiBold" w:hAnsi="Poppins SemiBold" w:cs="Poppins SemiBold"/>
          <w:b w:val="0"/>
          <w:bCs w:val="0"/>
          <w:color w:val="EA7125"/>
          <w:sz w:val="36"/>
          <w:szCs w:val="36"/>
        </w:rPr>
        <w:t>in Montgomery County Resource Event</w:t>
      </w:r>
    </w:p>
    <w:p w14:paraId="0792548A" w14:textId="6135F7D7" w:rsidR="0053794A" w:rsidRPr="00C54EF2" w:rsidRDefault="00E84DE8" w:rsidP="00C54EF2">
      <w:pPr>
        <w:spacing w:after="720" w:line="280" w:lineRule="exact"/>
        <w:jc w:val="center"/>
        <w:rPr>
          <w:rFonts w:ascii="Poppins Medium" w:hAnsi="Poppins Medium" w:cs="Poppins Medium"/>
          <w:sz w:val="24"/>
          <w:szCs w:val="24"/>
        </w:rPr>
      </w:pPr>
      <w:r w:rsidRPr="00C54EF2">
        <w:rPr>
          <w:rFonts w:ascii="Poppins Medium" w:hAnsi="Poppins Medium" w:cs="Poppins Mediu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DB5AAC3" wp14:editId="009FFE48">
                <wp:simplePos x="0" y="0"/>
                <wp:positionH relativeFrom="column">
                  <wp:posOffset>139446</wp:posOffset>
                </wp:positionH>
                <wp:positionV relativeFrom="paragraph">
                  <wp:posOffset>840233</wp:posOffset>
                </wp:positionV>
                <wp:extent cx="6777990" cy="1424940"/>
                <wp:effectExtent l="57150" t="38100" r="80010" b="99060"/>
                <wp:wrapNone/>
                <wp:docPr id="62690582" name="Rectang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C0D91E-C231-4D0D-9C58-044939F71D8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7990" cy="14249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EA7125"/>
                          </a:solidFill>
                        </a:ln>
                        <a:effectLst>
                          <a:outerShdw blurRad="40000" dist="23000" dir="5400000" rotWithShape="0">
                            <a:schemeClr val="bg1">
                              <a:alpha val="35000"/>
                            </a:scheme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752ECD" id="Rectangle 2" o:spid="_x0000_s1026" style="position:absolute;margin-left:11pt;margin-top:66.15pt;width:533.7pt;height:112.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" fillcolor="white [3212]" strokecolor="#ea7125" strokeweight="3pt">
                <v:shadow on="t" color="white [3212]" opacity="22937f" origin=",.5" offset="0,.63889mm"/>
              </v:rect>
            </w:pict>
          </mc:Fallback>
        </mc:AlternateContent>
      </w:r>
      <w:r w:rsidR="00A54CE5" w:rsidRPr="00C54EF2">
        <w:rPr>
          <w:rFonts w:ascii="Poppins Medium" w:hAnsi="Poppins Medium" w:cs="Poppins Medium"/>
          <w:sz w:val="24"/>
          <w:szCs w:val="24"/>
        </w:rPr>
        <w:t xml:space="preserve">Sponsored by the </w:t>
      </w:r>
      <w:r w:rsidR="00693C0A" w:rsidRPr="00C54EF2">
        <w:rPr>
          <w:rFonts w:ascii="Poppins Medium" w:hAnsi="Poppins Medium" w:cs="Poppins Medium"/>
          <w:sz w:val="24"/>
          <w:szCs w:val="24"/>
        </w:rPr>
        <w:t xml:space="preserve">Poolesville Seniors in Collaboration with </w:t>
      </w:r>
      <w:r w:rsidRPr="00C54EF2">
        <w:rPr>
          <w:rFonts w:ascii="Poppins Medium" w:hAnsi="Poppins Medium" w:cs="Poppins Medium"/>
          <w:sz w:val="24"/>
          <w:szCs w:val="24"/>
        </w:rPr>
        <w:br/>
      </w:r>
      <w:r w:rsidR="00693C0A" w:rsidRPr="00C54EF2">
        <w:rPr>
          <w:rFonts w:ascii="Poppins Medium" w:hAnsi="Poppins Medium" w:cs="Poppins Medium"/>
          <w:sz w:val="24"/>
          <w:szCs w:val="24"/>
        </w:rPr>
        <w:t xml:space="preserve">Montgomery County’s </w:t>
      </w:r>
      <w:r w:rsidR="00A54CE5" w:rsidRPr="00C54EF2">
        <w:rPr>
          <w:rFonts w:ascii="Poppins Medium" w:hAnsi="Poppins Medium" w:cs="Poppins Medium"/>
          <w:sz w:val="24"/>
          <w:szCs w:val="24"/>
        </w:rPr>
        <w:t xml:space="preserve">National Caregiver Support Program and </w:t>
      </w:r>
      <w:r w:rsidR="0025232F" w:rsidRPr="00C54EF2">
        <w:rPr>
          <w:rFonts w:ascii="Poppins Medium" w:hAnsi="Poppins Medium" w:cs="Poppins Medium"/>
          <w:sz w:val="24"/>
          <w:szCs w:val="24"/>
        </w:rPr>
        <w:br/>
      </w:r>
      <w:r w:rsidR="00A54CE5" w:rsidRPr="00C54EF2">
        <w:rPr>
          <w:rFonts w:ascii="Poppins Medium" w:hAnsi="Poppins Medium" w:cs="Poppins Medium"/>
          <w:sz w:val="24"/>
          <w:szCs w:val="24"/>
        </w:rPr>
        <w:t>The Arc Montgomery County Respite Coordination</w:t>
      </w:r>
    </w:p>
    <w:p w14:paraId="13C1EE4E" w14:textId="0D9657BE" w:rsidR="0053794A" w:rsidRPr="00FC5E2A" w:rsidRDefault="6A26B5AC" w:rsidP="00066EBD">
      <w:pPr>
        <w:spacing w:after="120" w:line="340" w:lineRule="exact"/>
        <w:ind w:left="547"/>
        <w:rPr>
          <w:rFonts w:ascii="Poppins Medium" w:eastAsia="Poppins Medium" w:hAnsi="Poppins Medium" w:cs="Poppins Medium"/>
          <w:sz w:val="24"/>
          <w:szCs w:val="24"/>
        </w:rPr>
      </w:pPr>
      <w:r w:rsidRPr="00FC5E2A">
        <w:rPr>
          <w:rFonts w:ascii="Segoe UI Emoji" w:hAnsi="Segoe UI Emoji" w:cs="Segoe UI Emoji"/>
          <w:b/>
          <w:bCs/>
        </w:rPr>
        <w:t>📅</w:t>
      </w:r>
      <w:r w:rsidRPr="00FC5E2A">
        <w:rPr>
          <w:rFonts w:ascii="Poppins Medium" w:eastAsia="Poppins Medium" w:hAnsi="Poppins Medium" w:cs="Poppins Medium"/>
          <w:b/>
          <w:bCs/>
        </w:rPr>
        <w:t xml:space="preserve"> </w:t>
      </w:r>
      <w:r w:rsidR="7FB74450" w:rsidRPr="00FC5E2A">
        <w:rPr>
          <w:rFonts w:ascii="Poppins Medium" w:eastAsia="Poppins Medium" w:hAnsi="Poppins Medium" w:cs="Poppins Medium"/>
          <w:b/>
          <w:bCs/>
          <w:sz w:val="24"/>
          <w:szCs w:val="24"/>
        </w:rPr>
        <w:t>Monday, January</w:t>
      </w:r>
      <w:r w:rsidR="32737029" w:rsidRPr="00FC5E2A">
        <w:rPr>
          <w:rFonts w:ascii="Poppins Medium" w:eastAsia="Poppins Medium" w:hAnsi="Poppins Medium" w:cs="Poppins Medium"/>
          <w:sz w:val="24"/>
          <w:szCs w:val="24"/>
        </w:rPr>
        <w:t xml:space="preserve"> 12, 2026 </w:t>
      </w:r>
      <w:r w:rsidR="00EC661B" w:rsidRPr="00FC5E2A">
        <w:rPr>
          <w:rFonts w:ascii="Poppins Medium" w:eastAsia="Poppins Medium" w:hAnsi="Poppins Medium" w:cs="Poppins Medium"/>
          <w:sz w:val="24"/>
          <w:szCs w:val="24"/>
        </w:rPr>
        <w:t>–</w:t>
      </w:r>
      <w:r w:rsidR="00677F2A" w:rsidRPr="00FC5E2A">
        <w:rPr>
          <w:rFonts w:ascii="Poppins Medium" w:eastAsia="Poppins Medium" w:hAnsi="Poppins Medium" w:cs="Poppins Medium"/>
          <w:sz w:val="24"/>
          <w:szCs w:val="24"/>
        </w:rPr>
        <w:t xml:space="preserve"> </w:t>
      </w:r>
      <w:r w:rsidR="3E391353" w:rsidRPr="00FC5E2A">
        <w:rPr>
          <w:rFonts w:ascii="Poppins Medium" w:eastAsia="Poppins Medium" w:hAnsi="Poppins Medium" w:cs="Poppins Medium"/>
          <w:sz w:val="24"/>
          <w:szCs w:val="24"/>
        </w:rPr>
        <w:t>1</w:t>
      </w:r>
      <w:r w:rsidR="00EC661B" w:rsidRPr="00FC5E2A">
        <w:rPr>
          <w:rFonts w:ascii="Poppins Medium" w:eastAsia="Poppins Medium" w:hAnsi="Poppins Medium" w:cs="Poppins Medium"/>
          <w:sz w:val="24"/>
          <w:szCs w:val="24"/>
        </w:rPr>
        <w:t xml:space="preserve"> </w:t>
      </w:r>
      <w:r w:rsidR="3E391353" w:rsidRPr="00FC5E2A">
        <w:rPr>
          <w:rFonts w:ascii="Poppins Medium" w:eastAsia="Poppins Medium" w:hAnsi="Poppins Medium" w:cs="Poppins Medium"/>
          <w:sz w:val="24"/>
          <w:szCs w:val="24"/>
        </w:rPr>
        <w:t>pm</w:t>
      </w:r>
      <w:r w:rsidR="00677F2A" w:rsidRPr="00FC5E2A">
        <w:rPr>
          <w:rFonts w:ascii="Poppins Medium" w:eastAsia="Poppins Medium" w:hAnsi="Poppins Medium" w:cs="Poppins Medium"/>
          <w:sz w:val="24"/>
          <w:szCs w:val="24"/>
        </w:rPr>
        <w:t>-</w:t>
      </w:r>
      <w:r w:rsidR="174BCB00" w:rsidRPr="00FC5E2A">
        <w:rPr>
          <w:rFonts w:ascii="Poppins Medium" w:eastAsia="Poppins Medium" w:hAnsi="Poppins Medium" w:cs="Poppins Medium"/>
          <w:sz w:val="24"/>
          <w:szCs w:val="24"/>
        </w:rPr>
        <w:t>3</w:t>
      </w:r>
      <w:r w:rsidR="00A64BCB" w:rsidRPr="00FC5E2A">
        <w:rPr>
          <w:rFonts w:ascii="Poppins Medium" w:eastAsia="Poppins Medium" w:hAnsi="Poppins Medium" w:cs="Poppins Medium"/>
          <w:sz w:val="24"/>
          <w:szCs w:val="24"/>
        </w:rPr>
        <w:t>:30</w:t>
      </w:r>
      <w:r w:rsidR="00EC661B" w:rsidRPr="00FC5E2A">
        <w:rPr>
          <w:rFonts w:ascii="Poppins Medium" w:eastAsia="Poppins Medium" w:hAnsi="Poppins Medium" w:cs="Poppins Medium"/>
          <w:sz w:val="24"/>
          <w:szCs w:val="24"/>
        </w:rPr>
        <w:t xml:space="preserve"> </w:t>
      </w:r>
      <w:r w:rsidR="174BCB00" w:rsidRPr="00FC5E2A">
        <w:rPr>
          <w:rFonts w:ascii="Poppins Medium" w:eastAsia="Poppins Medium" w:hAnsi="Poppins Medium" w:cs="Poppins Medium"/>
          <w:sz w:val="24"/>
          <w:szCs w:val="24"/>
        </w:rPr>
        <w:t>pm</w:t>
      </w:r>
    </w:p>
    <w:p w14:paraId="43197410" w14:textId="503091C2" w:rsidR="00677F2A" w:rsidRPr="00FC5E2A" w:rsidRDefault="0025232F" w:rsidP="00066EBD">
      <w:pPr>
        <w:spacing w:after="120" w:line="340" w:lineRule="exact"/>
        <w:ind w:left="907" w:hanging="360"/>
        <w:rPr>
          <w:rFonts w:ascii="Poppins Medium" w:eastAsia="Poppins Medium" w:hAnsi="Poppins Medium" w:cs="Poppins Medium"/>
          <w:sz w:val="24"/>
          <w:szCs w:val="24"/>
        </w:rPr>
      </w:pPr>
      <w:r w:rsidRPr="00FC5E2A">
        <w:rPr>
          <w:rFonts w:ascii="Poppins Medium" w:eastAsia="Poppins Medium" w:hAnsi="Poppins Medium" w:cs="Poppins Medium"/>
          <w:sz w:val="24"/>
          <w:szCs w:val="24"/>
        </w:rPr>
        <w:t>🗺️</w:t>
      </w:r>
      <w:r w:rsidR="4B349287" w:rsidRPr="00FC5E2A">
        <w:rPr>
          <w:rFonts w:ascii="Poppins Medium" w:eastAsia="Poppins Medium" w:hAnsi="Poppins Medium" w:cs="Poppins Medium"/>
          <w:sz w:val="24"/>
          <w:szCs w:val="24"/>
        </w:rPr>
        <w:t>Poolesville Memorial</w:t>
      </w:r>
      <w:r w:rsidR="00677F2A" w:rsidRPr="00FC5E2A">
        <w:rPr>
          <w:rFonts w:ascii="Poppins Medium" w:eastAsia="Poppins Medium" w:hAnsi="Poppins Medium" w:cs="Poppins Medium"/>
          <w:sz w:val="24"/>
          <w:szCs w:val="24"/>
        </w:rPr>
        <w:t xml:space="preserve"> United Methodist Church, 17821 Elgin R</w:t>
      </w:r>
      <w:r w:rsidR="00066EBD" w:rsidRPr="00FC5E2A">
        <w:rPr>
          <w:rFonts w:ascii="Poppins Medium" w:eastAsia="Poppins Medium" w:hAnsi="Poppins Medium" w:cs="Poppins Medium"/>
          <w:sz w:val="24"/>
          <w:szCs w:val="24"/>
        </w:rPr>
        <w:t xml:space="preserve">oad </w:t>
      </w:r>
      <w:r w:rsidR="00677F2A" w:rsidRPr="00FC5E2A">
        <w:rPr>
          <w:rFonts w:ascii="Poppins Medium" w:eastAsia="Poppins Medium" w:hAnsi="Poppins Medium" w:cs="Poppins Medium"/>
          <w:sz w:val="24"/>
          <w:szCs w:val="24"/>
        </w:rPr>
        <w:t>Poolesville, MD</w:t>
      </w:r>
    </w:p>
    <w:p w14:paraId="11DFD458" w14:textId="55D3F771" w:rsidR="0053794A" w:rsidRPr="00FC5E2A" w:rsidRDefault="00A54CE5" w:rsidP="00066EBD">
      <w:pPr>
        <w:spacing w:after="0" w:line="340" w:lineRule="exact"/>
        <w:ind w:left="547"/>
        <w:rPr>
          <w:rFonts w:ascii="Poppins Medium" w:eastAsia="Poppins Medium" w:hAnsi="Poppins Medium" w:cs="Poppins Medium"/>
          <w:sz w:val="24"/>
          <w:szCs w:val="24"/>
        </w:rPr>
      </w:pPr>
      <w:r w:rsidRPr="00FC5E2A">
        <w:rPr>
          <w:rFonts w:ascii="Poppins Medium" w:eastAsia="Poppins Medium" w:hAnsi="Poppins Medium" w:cs="Poppins Medium"/>
          <w:sz w:val="24"/>
          <w:szCs w:val="24"/>
        </w:rPr>
        <w:t xml:space="preserve">🎉 Free Event – </w:t>
      </w:r>
      <w:r w:rsidR="004279B6" w:rsidRPr="00FC5E2A">
        <w:rPr>
          <w:rFonts w:ascii="Poppins Medium" w:eastAsia="Poppins Medium" w:hAnsi="Poppins Medium" w:cs="Poppins Medium"/>
          <w:sz w:val="24"/>
          <w:szCs w:val="24"/>
        </w:rPr>
        <w:t xml:space="preserve">To </w:t>
      </w:r>
      <w:r w:rsidRPr="00FC5E2A">
        <w:rPr>
          <w:rFonts w:ascii="Poppins Medium" w:eastAsia="Poppins Medium" w:hAnsi="Poppins Medium" w:cs="Poppins Medium"/>
          <w:sz w:val="24"/>
          <w:szCs w:val="24"/>
        </w:rPr>
        <w:t>Poolesville</w:t>
      </w:r>
      <w:r w:rsidR="004279B6" w:rsidRPr="00FC5E2A">
        <w:rPr>
          <w:rFonts w:ascii="Poppins Medium" w:eastAsia="Poppins Medium" w:hAnsi="Poppins Medium" w:cs="Poppins Medium"/>
          <w:sz w:val="24"/>
          <w:szCs w:val="24"/>
        </w:rPr>
        <w:t xml:space="preserve"> </w:t>
      </w:r>
      <w:r w:rsidR="000957C5" w:rsidRPr="00FC5E2A">
        <w:rPr>
          <w:rFonts w:ascii="Poppins Medium" w:eastAsia="Poppins Medium" w:hAnsi="Poppins Medium" w:cs="Poppins Medium"/>
          <w:sz w:val="24"/>
          <w:szCs w:val="24"/>
        </w:rPr>
        <w:t xml:space="preserve">Senior </w:t>
      </w:r>
      <w:r w:rsidR="004279B6" w:rsidRPr="00FC5E2A">
        <w:rPr>
          <w:rFonts w:ascii="Poppins Medium" w:eastAsia="Poppins Medium" w:hAnsi="Poppins Medium" w:cs="Poppins Medium"/>
          <w:sz w:val="24"/>
          <w:szCs w:val="24"/>
        </w:rPr>
        <w:t>Community</w:t>
      </w:r>
      <w:r w:rsidR="3025809F" w:rsidRPr="00FC5E2A">
        <w:rPr>
          <w:rFonts w:ascii="Poppins Medium" w:eastAsia="Poppins Medium" w:hAnsi="Poppins Medium" w:cs="Poppins Medium"/>
          <w:sz w:val="24"/>
          <w:szCs w:val="24"/>
        </w:rPr>
        <w:t xml:space="preserve">- Please register by visiting </w:t>
      </w:r>
    </w:p>
    <w:p w14:paraId="2DEC8526" w14:textId="4EB6F46E" w:rsidR="1A5835C6" w:rsidRPr="00FC5E2A" w:rsidRDefault="008C5528" w:rsidP="00BB043F">
      <w:pPr>
        <w:spacing w:after="120" w:line="340" w:lineRule="exact"/>
        <w:ind w:left="720" w:firstLine="274"/>
        <w:rPr>
          <w:rFonts w:ascii="Poppins Medium" w:hAnsi="Poppins Medium" w:cs="Poppins Medium"/>
          <w:sz w:val="24"/>
          <w:szCs w:val="24"/>
        </w:rPr>
      </w:pPr>
      <w:hyperlink r:id="rId10" w:history="1">
        <w:r w:rsidRPr="00FC5E2A">
          <w:rPr>
            <w:rStyle w:val="Hyperlink"/>
            <w:rFonts w:ascii="Arial" w:eastAsia="Times New Roman" w:hAnsi="Arial" w:cs="Arial"/>
            <w:color w:val="auto"/>
            <w:sz w:val="24"/>
            <w:szCs w:val="24"/>
          </w:rPr>
          <w:t>https://poolesvilleseniors.org/?post_type=tribe_events&amp;p=19051&amp;preview=true</w:t>
        </w:r>
      </w:hyperlink>
    </w:p>
    <w:p w14:paraId="6664C628" w14:textId="464905AD" w:rsidR="00CE3469" w:rsidRDefault="00A54CE5" w:rsidP="00C77AEE">
      <w:pPr>
        <w:pStyle w:val="Heading2"/>
        <w:spacing w:before="240"/>
        <w:rPr>
          <w:rFonts w:ascii="Poppins SemiBold" w:hAnsi="Poppins SemiBold" w:cs="Poppins SemiBold"/>
          <w:b w:val="0"/>
          <w:bCs w:val="0"/>
          <w:color w:val="EA7125"/>
          <w:sz w:val="28"/>
          <w:szCs w:val="28"/>
        </w:rPr>
      </w:pPr>
      <w:r w:rsidRPr="00E84DE8">
        <w:rPr>
          <w:rFonts w:ascii="Poppins SemiBold" w:hAnsi="Poppins SemiBold" w:cs="Poppins SemiBold"/>
          <w:b w:val="0"/>
          <w:bCs w:val="0"/>
          <w:color w:val="EA7125"/>
          <w:sz w:val="28"/>
          <w:szCs w:val="28"/>
        </w:rPr>
        <w:t xml:space="preserve"> </w:t>
      </w:r>
    </w:p>
    <w:p w14:paraId="4280EF2B" w14:textId="03015D4B" w:rsidR="0053794A" w:rsidRPr="00E84DE8" w:rsidRDefault="00A54CE5" w:rsidP="00C77AEE">
      <w:pPr>
        <w:pStyle w:val="Heading2"/>
        <w:spacing w:before="240"/>
        <w:rPr>
          <w:rFonts w:ascii="Poppins SemiBold" w:hAnsi="Poppins SemiBold" w:cs="Poppins SemiBold"/>
          <w:b w:val="0"/>
          <w:bCs w:val="0"/>
          <w:color w:val="EA7125"/>
          <w:sz w:val="28"/>
          <w:szCs w:val="28"/>
        </w:rPr>
      </w:pPr>
      <w:r w:rsidRPr="00E84DE8">
        <w:rPr>
          <w:rFonts w:ascii="Poppins SemiBold" w:hAnsi="Poppins SemiBold" w:cs="Poppins SemiBold"/>
          <w:b w:val="0"/>
          <w:bCs w:val="0"/>
          <w:color w:val="EA7125"/>
          <w:sz w:val="28"/>
          <w:szCs w:val="28"/>
        </w:rPr>
        <w:t>Featured Representatives</w:t>
      </w:r>
    </w:p>
    <w:p w14:paraId="67641DDC" w14:textId="2E785E37" w:rsidR="0053794A" w:rsidRPr="00C54EF2" w:rsidRDefault="00A54CE5" w:rsidP="00B55F68">
      <w:pPr>
        <w:spacing w:after="0"/>
        <w:ind w:left="446"/>
        <w:rPr>
          <w:rFonts w:ascii="Poppins SemiBold" w:hAnsi="Poppins SemiBold" w:cs="Poppins SemiBold"/>
          <w:bCs/>
          <w:sz w:val="24"/>
          <w:szCs w:val="24"/>
        </w:rPr>
      </w:pPr>
      <w:r w:rsidRPr="00C54EF2">
        <w:rPr>
          <w:rFonts w:ascii="Poppins SemiBold" w:hAnsi="Poppins SemiBold" w:cs="Poppins SemiBold"/>
          <w:bCs/>
          <w:sz w:val="24"/>
          <w:szCs w:val="24"/>
        </w:rPr>
        <w:t xml:space="preserve">Ruth </w:t>
      </w:r>
      <w:bookmarkStart w:id="0" w:name="_Hlk210639422"/>
      <w:r w:rsidRPr="00C54EF2">
        <w:rPr>
          <w:rFonts w:ascii="Poppins SemiBold" w:hAnsi="Poppins SemiBold" w:cs="Poppins SemiBold"/>
          <w:bCs/>
          <w:sz w:val="24"/>
          <w:szCs w:val="24"/>
        </w:rPr>
        <w:t>Kershner</w:t>
      </w:r>
      <w:bookmarkEnd w:id="0"/>
      <w:r w:rsidRPr="00C54EF2">
        <w:rPr>
          <w:rFonts w:ascii="Poppins SemiBold" w:hAnsi="Poppins SemiBold" w:cs="Poppins SemiBold"/>
          <w:bCs/>
          <w:sz w:val="24"/>
          <w:szCs w:val="24"/>
        </w:rPr>
        <w:t>, LCSW-C, CDP, CADDCT</w:t>
      </w:r>
    </w:p>
    <w:p w14:paraId="03C44667" w14:textId="774B53F3" w:rsidR="0053794A" w:rsidRPr="00B55F68" w:rsidRDefault="00A54CE5" w:rsidP="00C77AEE">
      <w:pPr>
        <w:spacing w:line="280" w:lineRule="exact"/>
        <w:ind w:left="806"/>
        <w:rPr>
          <w:rFonts w:ascii="Poppins" w:hAnsi="Poppins" w:cs="Poppins"/>
        </w:rPr>
      </w:pPr>
      <w:r w:rsidRPr="6D5A0637">
        <w:rPr>
          <w:rFonts w:ascii="Poppins" w:hAnsi="Poppins" w:cs="Poppins"/>
        </w:rPr>
        <w:t xml:space="preserve">Program Manager II, </w:t>
      </w:r>
      <w:bookmarkStart w:id="1" w:name="_Hlk213252243"/>
      <w:r w:rsidRPr="6D5A0637">
        <w:rPr>
          <w:rFonts w:ascii="Poppins" w:hAnsi="Poppins" w:cs="Poppins"/>
        </w:rPr>
        <w:t>Montgomery County's National Family Caregiver Support Program</w:t>
      </w:r>
      <w:r w:rsidR="00B55F68" w:rsidRPr="6D5A0637">
        <w:rPr>
          <w:rFonts w:ascii="Poppins" w:hAnsi="Poppins" w:cs="Poppins"/>
        </w:rPr>
        <w:t xml:space="preserve"> </w:t>
      </w:r>
      <w:bookmarkEnd w:id="1"/>
      <w:r w:rsidRPr="6D5A0637">
        <w:rPr>
          <w:rFonts w:ascii="Poppins" w:hAnsi="Poppins" w:cs="Poppins"/>
        </w:rPr>
        <w:t>Aging and Disability Services, Area Agency on Aging</w:t>
      </w:r>
      <w:r w:rsidR="0748A5B0" w:rsidRPr="6D5A0637">
        <w:rPr>
          <w:rFonts w:ascii="Poppins" w:hAnsi="Poppins" w:cs="Poppins"/>
        </w:rPr>
        <w:t>- Learn about senior services in Montgomery County</w:t>
      </w:r>
    </w:p>
    <w:p w14:paraId="1BCD8249" w14:textId="785C8F44" w:rsidR="0053794A" w:rsidRPr="00C54EF2" w:rsidRDefault="00A54CE5" w:rsidP="00B55F68">
      <w:pPr>
        <w:spacing w:after="0"/>
        <w:ind w:left="446"/>
        <w:rPr>
          <w:rFonts w:ascii="Poppins SemiBold" w:hAnsi="Poppins SemiBold" w:cs="Poppins SemiBold"/>
          <w:bCs/>
        </w:rPr>
      </w:pPr>
      <w:r w:rsidRPr="00C54EF2">
        <w:rPr>
          <w:rFonts w:ascii="Poppins SemiBold" w:hAnsi="Poppins SemiBold" w:cs="Poppins SemiBold"/>
          <w:bCs/>
        </w:rPr>
        <w:t>Julia (Julz) Abate</w:t>
      </w:r>
    </w:p>
    <w:p w14:paraId="077DD86A" w14:textId="2EF0CF33" w:rsidR="007E7024" w:rsidRPr="00473C46" w:rsidRDefault="00A63AD2" w:rsidP="00442520">
      <w:pPr>
        <w:spacing w:after="240" w:line="280" w:lineRule="exact"/>
        <w:ind w:left="806"/>
        <w:rPr>
          <w:rFonts w:ascii="Poppins Medium" w:hAnsi="Poppins Medium" w:cs="Poppins Medium"/>
        </w:rPr>
      </w:pPr>
      <w:r w:rsidRPr="6D5A0637">
        <w:rPr>
          <w:rFonts w:ascii="Poppins" w:hAnsi="Poppins" w:cs="Poppins"/>
        </w:rPr>
        <w:t>Respite Administrator</w:t>
      </w:r>
      <w:r w:rsidR="00A54CE5" w:rsidRPr="6D5A0637">
        <w:rPr>
          <w:rFonts w:ascii="Poppins" w:hAnsi="Poppins" w:cs="Poppins"/>
        </w:rPr>
        <w:t>, The Arc Montgomery County</w:t>
      </w:r>
      <w:r w:rsidR="30D6540D" w:rsidRPr="16B24B9A">
        <w:rPr>
          <w:rFonts w:ascii="Poppins" w:hAnsi="Poppins" w:cs="Poppins"/>
        </w:rPr>
        <w:t xml:space="preserve"> </w:t>
      </w:r>
      <w:r w:rsidR="1840C2B1" w:rsidRPr="6D5A0637">
        <w:rPr>
          <w:rFonts w:ascii="Poppins" w:hAnsi="Poppins" w:cs="Poppins"/>
        </w:rPr>
        <w:t xml:space="preserve">- Learn how you may be </w:t>
      </w:r>
      <w:r w:rsidR="003206F1" w:rsidRPr="6D5A0637">
        <w:rPr>
          <w:rFonts w:ascii="Poppins" w:hAnsi="Poppins" w:cs="Poppins"/>
        </w:rPr>
        <w:t>eligible</w:t>
      </w:r>
      <w:r w:rsidR="1840C2B1" w:rsidRPr="6D5A0637">
        <w:rPr>
          <w:rFonts w:ascii="Poppins" w:hAnsi="Poppins" w:cs="Poppins"/>
        </w:rPr>
        <w:t xml:space="preserve"> for 140</w:t>
      </w:r>
      <w:r w:rsidR="00B9351F">
        <w:rPr>
          <w:rFonts w:ascii="Poppins" w:hAnsi="Poppins" w:cs="Poppins"/>
        </w:rPr>
        <w:t xml:space="preserve"> hours of respite care.</w:t>
      </w:r>
      <w:r w:rsidR="1840C2B1" w:rsidRPr="6D5A0637">
        <w:rPr>
          <w:rFonts w:ascii="Poppins" w:hAnsi="Poppins" w:cs="Poppins"/>
        </w:rPr>
        <w:t xml:space="preserve"> </w:t>
      </w:r>
    </w:p>
    <w:p w14:paraId="01E40B5D" w14:textId="3CDB4799" w:rsidR="007E7024" w:rsidRPr="00C54EF2" w:rsidRDefault="008748D1" w:rsidP="00C54EF2">
      <w:pPr>
        <w:spacing w:line="300" w:lineRule="exact"/>
        <w:ind w:left="360" w:firstLine="86"/>
        <w:jc w:val="center"/>
        <w:rPr>
          <w:rFonts w:ascii="Poppins SemiBold" w:hAnsi="Poppins SemiBold" w:cs="Poppins SemiBold"/>
          <w:color w:val="EA7125"/>
          <w:sz w:val="24"/>
          <w:szCs w:val="24"/>
        </w:rPr>
      </w:pPr>
      <w:r w:rsidRPr="00C54EF2">
        <w:rPr>
          <w:rFonts w:ascii="Poppins SemiBold" w:hAnsi="Poppins SemiBold" w:cs="Poppins SemiBold"/>
          <w:color w:val="EA7125"/>
          <w:sz w:val="24"/>
          <w:szCs w:val="24"/>
        </w:rPr>
        <w:t xml:space="preserve">Meet &amp; Greet Vendors who support home health care </w:t>
      </w:r>
      <w:r w:rsidR="00884A87" w:rsidRPr="00C54EF2">
        <w:rPr>
          <w:rFonts w:ascii="Poppins SemiBold" w:hAnsi="Poppins SemiBold" w:cs="Poppins SemiBold"/>
          <w:color w:val="EA7125"/>
          <w:sz w:val="24"/>
          <w:szCs w:val="24"/>
        </w:rPr>
        <w:t xml:space="preserve">who support </w:t>
      </w:r>
      <w:r w:rsidR="00C54EF2">
        <w:rPr>
          <w:rFonts w:ascii="Poppins SemiBold" w:hAnsi="Poppins SemiBold" w:cs="Poppins SemiBold"/>
          <w:color w:val="EA7125"/>
          <w:sz w:val="24"/>
          <w:szCs w:val="24"/>
        </w:rPr>
        <w:br/>
      </w:r>
      <w:r w:rsidR="00B9351F" w:rsidRPr="00C54EF2">
        <w:rPr>
          <w:rFonts w:ascii="Poppins SemiBold" w:hAnsi="Poppins SemiBold" w:cs="Poppins SemiBold"/>
          <w:color w:val="EA7125"/>
          <w:sz w:val="24"/>
          <w:szCs w:val="24"/>
        </w:rPr>
        <w:t>the Poolesville</w:t>
      </w:r>
      <w:r w:rsidR="005F6F41" w:rsidRPr="00C54EF2">
        <w:rPr>
          <w:rFonts w:ascii="Poppins SemiBold" w:hAnsi="Poppins SemiBold" w:cs="Poppins SemiBold"/>
          <w:color w:val="EA7125"/>
          <w:sz w:val="24"/>
          <w:szCs w:val="24"/>
        </w:rPr>
        <w:t xml:space="preserve"> </w:t>
      </w:r>
      <w:r w:rsidR="00884A87" w:rsidRPr="00C54EF2">
        <w:rPr>
          <w:rFonts w:ascii="Poppins SemiBold" w:hAnsi="Poppins SemiBold" w:cs="Poppins SemiBold"/>
          <w:color w:val="EA7125"/>
          <w:sz w:val="24"/>
          <w:szCs w:val="24"/>
        </w:rPr>
        <w:t>community!</w:t>
      </w:r>
    </w:p>
    <w:p w14:paraId="72791838" w14:textId="310AF3B1" w:rsidR="00677F2A" w:rsidRPr="00C54EF2" w:rsidRDefault="00971F45" w:rsidP="00C54EF2">
      <w:pPr>
        <w:spacing w:after="0" w:line="280" w:lineRule="exact"/>
        <w:jc w:val="center"/>
        <w:rPr>
          <w:rFonts w:ascii="Poppins" w:hAnsi="Poppins" w:cs="Poppins"/>
        </w:rPr>
      </w:pPr>
      <w:r w:rsidRPr="00C54EF2">
        <w:rPr>
          <w:rFonts w:ascii="Poppins" w:hAnsi="Poppins" w:cs="Poppins"/>
        </w:rPr>
        <w:t xml:space="preserve">If you have questions, please contact Beth Parker </w:t>
      </w:r>
      <w:hyperlink r:id="rId11" w:history="1">
        <w:r w:rsidRPr="00C54EF2">
          <w:rPr>
            <w:rStyle w:val="Hyperlink"/>
            <w:rFonts w:ascii="Poppins" w:hAnsi="Poppins" w:cs="Poppins"/>
          </w:rPr>
          <w:t>beth.parker@poolesvilleseniors.org</w:t>
        </w:r>
      </w:hyperlink>
      <w:r w:rsidRPr="00C54EF2">
        <w:rPr>
          <w:rFonts w:ascii="Poppins" w:hAnsi="Poppins" w:cs="Poppins"/>
        </w:rPr>
        <w:t xml:space="preserve"> </w:t>
      </w:r>
      <w:r w:rsidR="00C54EF2" w:rsidRPr="00C54EF2">
        <w:rPr>
          <w:rFonts w:ascii="Poppins" w:hAnsi="Poppins" w:cs="Poppins"/>
        </w:rPr>
        <w:br/>
      </w:r>
      <w:r w:rsidRPr="00C54EF2">
        <w:rPr>
          <w:rFonts w:ascii="Poppins" w:hAnsi="Poppins" w:cs="Poppins"/>
        </w:rPr>
        <w:t>or at 301.875.7701</w:t>
      </w:r>
      <w:r w:rsidR="00074769" w:rsidRPr="00C54EF2">
        <w:rPr>
          <w:rFonts w:ascii="Poppins" w:hAnsi="Poppins" w:cs="Poppins"/>
        </w:rPr>
        <w:t>.</w:t>
      </w:r>
    </w:p>
    <w:sectPr w:rsidR="00677F2A" w:rsidRPr="00C54EF2" w:rsidSect="00074769">
      <w:headerReference w:type="default" r:id="rId12"/>
      <w:footerReference w:type="default" r:id="rId13"/>
      <w:pgSz w:w="12240" w:h="15840" w:code="1"/>
      <w:pgMar w:top="900" w:right="720" w:bottom="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60E6E" w14:textId="77777777" w:rsidR="00A1530D" w:rsidRDefault="00A1530D" w:rsidP="00B55F68">
      <w:pPr>
        <w:spacing w:after="0" w:line="240" w:lineRule="auto"/>
      </w:pPr>
      <w:r>
        <w:separator/>
      </w:r>
    </w:p>
  </w:endnote>
  <w:endnote w:type="continuationSeparator" w:id="0">
    <w:p w14:paraId="28C8CA92" w14:textId="77777777" w:rsidR="00A1530D" w:rsidRDefault="00A1530D" w:rsidP="00B55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Poppins">
    <w:altName w:val="Nirmala UI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Poppins SemiBold">
    <w:altName w:val="Times New Roman"/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Poppins Medium">
    <w:altName w:val="Nirmala UI"/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4EA35" w14:textId="07B558D9" w:rsidR="00B63CC2" w:rsidRDefault="00B63CC2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4A71D83" wp14:editId="49C21B5B">
          <wp:simplePos x="0" y="0"/>
          <wp:positionH relativeFrom="column">
            <wp:posOffset>-457200</wp:posOffset>
          </wp:positionH>
          <wp:positionV relativeFrom="paragraph">
            <wp:posOffset>750570</wp:posOffset>
          </wp:positionV>
          <wp:extent cx="7772400" cy="10058400"/>
          <wp:effectExtent l="0" t="0" r="0" b="0"/>
          <wp:wrapNone/>
          <wp:docPr id="1541875111" name="Picture 3" descr="A person and person smiling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C428AA5A-3B38-40FA-BF15-1AE9A593ACF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285415" name="Picture 3" descr="A person and person smiling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ADD80" w14:textId="77777777" w:rsidR="00A1530D" w:rsidRDefault="00A1530D" w:rsidP="00B55F68">
      <w:pPr>
        <w:spacing w:after="0" w:line="240" w:lineRule="auto"/>
      </w:pPr>
      <w:r>
        <w:separator/>
      </w:r>
    </w:p>
  </w:footnote>
  <w:footnote w:type="continuationSeparator" w:id="0">
    <w:p w14:paraId="7076C5B0" w14:textId="77777777" w:rsidR="00A1530D" w:rsidRDefault="00A1530D" w:rsidP="00B55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1B927" w14:textId="12858B51" w:rsidR="00C54EF2" w:rsidRDefault="00FC5E2A" w:rsidP="00FC5E2A">
    <w:pPr>
      <w:pStyle w:val="Header"/>
      <w:tabs>
        <w:tab w:val="left" w:pos="3780"/>
        <w:tab w:val="left" w:pos="7200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1F4DE8D4" wp14:editId="06EA4BDD">
          <wp:simplePos x="0" y="0"/>
          <wp:positionH relativeFrom="margin">
            <wp:align>center</wp:align>
          </wp:positionH>
          <wp:positionV relativeFrom="paragraph">
            <wp:posOffset>-182499</wp:posOffset>
          </wp:positionV>
          <wp:extent cx="1806067" cy="1282067"/>
          <wp:effectExtent l="0" t="0" r="0" b="0"/>
          <wp:wrapNone/>
          <wp:docPr id="106352938" name="Picture 2" descr="A yellow and orang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352938" name="Picture 2" descr="A yellow and orange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6067" cy="12820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4DBD7199" wp14:editId="4063C1B6">
          <wp:simplePos x="0" y="0"/>
          <wp:positionH relativeFrom="column">
            <wp:posOffset>288290</wp:posOffset>
          </wp:positionH>
          <wp:positionV relativeFrom="paragraph">
            <wp:posOffset>77</wp:posOffset>
          </wp:positionV>
          <wp:extent cx="1514970" cy="1014984"/>
          <wp:effectExtent l="0" t="0" r="9525" b="0"/>
          <wp:wrapNone/>
          <wp:docPr id="701214103" name="Picture 1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1214103" name="Picture 1" descr="A close-up of a sign&#10;&#10;AI-generated content may be incorrect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14970" cy="10149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6CBA3423" wp14:editId="6045677A">
          <wp:simplePos x="0" y="0"/>
          <wp:positionH relativeFrom="margin">
            <wp:posOffset>5229987</wp:posOffset>
          </wp:positionH>
          <wp:positionV relativeFrom="paragraph">
            <wp:posOffset>-127762</wp:posOffset>
          </wp:positionV>
          <wp:extent cx="1106424" cy="1106424"/>
          <wp:effectExtent l="0" t="0" r="0" b="0"/>
          <wp:wrapNone/>
          <wp:docPr id="1373522470" name="Picture 5" descr="A logo of a count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3522470" name="Picture 5" descr="A logo of a county&#10;&#10;AI-generated content may be incorrect.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06424" cy="1106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4EF2"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D2E4F69"/>
    <w:multiLevelType w:val="hybridMultilevel"/>
    <w:tmpl w:val="D4960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9739250">
    <w:abstractNumId w:val="4"/>
  </w:num>
  <w:num w:numId="2" w16cid:durableId="1651904069">
    <w:abstractNumId w:val="6"/>
  </w:num>
  <w:num w:numId="3" w16cid:durableId="1968465715">
    <w:abstractNumId w:val="1"/>
  </w:num>
  <w:num w:numId="4" w16cid:durableId="2092114410">
    <w:abstractNumId w:val="9"/>
  </w:num>
  <w:num w:numId="5" w16cid:durableId="250969134">
    <w:abstractNumId w:val="0"/>
  </w:num>
  <w:num w:numId="6" w16cid:durableId="251820773">
    <w:abstractNumId w:val="7"/>
  </w:num>
  <w:num w:numId="7" w16cid:durableId="307562360">
    <w:abstractNumId w:val="5"/>
  </w:num>
  <w:num w:numId="8" w16cid:durableId="533664462">
    <w:abstractNumId w:val="2"/>
  </w:num>
  <w:num w:numId="9" w16cid:durableId="725681512">
    <w:abstractNumId w:val="8"/>
  </w:num>
  <w:num w:numId="10" w16cid:durableId="9342900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3608"/>
    <w:rsid w:val="00034616"/>
    <w:rsid w:val="00054BB5"/>
    <w:rsid w:val="0006063C"/>
    <w:rsid w:val="00066EBD"/>
    <w:rsid w:val="00074769"/>
    <w:rsid w:val="0009479E"/>
    <w:rsid w:val="000957C5"/>
    <w:rsid w:val="000A1815"/>
    <w:rsid w:val="000D4AF2"/>
    <w:rsid w:val="000F774C"/>
    <w:rsid w:val="00103EDD"/>
    <w:rsid w:val="00122B1D"/>
    <w:rsid w:val="0015074B"/>
    <w:rsid w:val="00177CFB"/>
    <w:rsid w:val="001A19D3"/>
    <w:rsid w:val="001A27D5"/>
    <w:rsid w:val="00204FA8"/>
    <w:rsid w:val="0020518F"/>
    <w:rsid w:val="00232417"/>
    <w:rsid w:val="00237616"/>
    <w:rsid w:val="00242695"/>
    <w:rsid w:val="0025232F"/>
    <w:rsid w:val="00273A8B"/>
    <w:rsid w:val="0029639D"/>
    <w:rsid w:val="00310EA1"/>
    <w:rsid w:val="003206F1"/>
    <w:rsid w:val="00326F90"/>
    <w:rsid w:val="00381D8A"/>
    <w:rsid w:val="00395D54"/>
    <w:rsid w:val="003B6FC8"/>
    <w:rsid w:val="003E4745"/>
    <w:rsid w:val="004279B6"/>
    <w:rsid w:val="004346D8"/>
    <w:rsid w:val="00442520"/>
    <w:rsid w:val="00446F3D"/>
    <w:rsid w:val="00473C46"/>
    <w:rsid w:val="004827DE"/>
    <w:rsid w:val="00506CBA"/>
    <w:rsid w:val="0053794A"/>
    <w:rsid w:val="0056046C"/>
    <w:rsid w:val="00582CBE"/>
    <w:rsid w:val="005904EA"/>
    <w:rsid w:val="00596274"/>
    <w:rsid w:val="005A4E3A"/>
    <w:rsid w:val="005E1351"/>
    <w:rsid w:val="005F6F41"/>
    <w:rsid w:val="00604C51"/>
    <w:rsid w:val="00641F6B"/>
    <w:rsid w:val="00653D20"/>
    <w:rsid w:val="00662CA6"/>
    <w:rsid w:val="00677F2A"/>
    <w:rsid w:val="0069317C"/>
    <w:rsid w:val="00693C0A"/>
    <w:rsid w:val="006A0549"/>
    <w:rsid w:val="0071684A"/>
    <w:rsid w:val="0071771D"/>
    <w:rsid w:val="00720758"/>
    <w:rsid w:val="00767167"/>
    <w:rsid w:val="007C2D23"/>
    <w:rsid w:val="007C4584"/>
    <w:rsid w:val="007C7D13"/>
    <w:rsid w:val="007E6F3B"/>
    <w:rsid w:val="007E7024"/>
    <w:rsid w:val="007F124D"/>
    <w:rsid w:val="008605E5"/>
    <w:rsid w:val="00870945"/>
    <w:rsid w:val="008748D1"/>
    <w:rsid w:val="00884A87"/>
    <w:rsid w:val="008C5528"/>
    <w:rsid w:val="008D3528"/>
    <w:rsid w:val="008D76E3"/>
    <w:rsid w:val="00916304"/>
    <w:rsid w:val="00922962"/>
    <w:rsid w:val="00950818"/>
    <w:rsid w:val="00966FA0"/>
    <w:rsid w:val="00971F45"/>
    <w:rsid w:val="00972CCD"/>
    <w:rsid w:val="00975601"/>
    <w:rsid w:val="0098734D"/>
    <w:rsid w:val="009B1EA0"/>
    <w:rsid w:val="009E5C7F"/>
    <w:rsid w:val="00A01F72"/>
    <w:rsid w:val="00A1530D"/>
    <w:rsid w:val="00A54CE5"/>
    <w:rsid w:val="00A55EF7"/>
    <w:rsid w:val="00A62541"/>
    <w:rsid w:val="00A63AD2"/>
    <w:rsid w:val="00A64BCB"/>
    <w:rsid w:val="00A74C8C"/>
    <w:rsid w:val="00A84706"/>
    <w:rsid w:val="00AA1545"/>
    <w:rsid w:val="00AA1D8D"/>
    <w:rsid w:val="00AA27F0"/>
    <w:rsid w:val="00AA3216"/>
    <w:rsid w:val="00AB4824"/>
    <w:rsid w:val="00AE1202"/>
    <w:rsid w:val="00AF7C7D"/>
    <w:rsid w:val="00B02658"/>
    <w:rsid w:val="00B06209"/>
    <w:rsid w:val="00B141FD"/>
    <w:rsid w:val="00B231F4"/>
    <w:rsid w:val="00B47730"/>
    <w:rsid w:val="00B55F68"/>
    <w:rsid w:val="00B63CC2"/>
    <w:rsid w:val="00B6412B"/>
    <w:rsid w:val="00B74ABF"/>
    <w:rsid w:val="00B9351F"/>
    <w:rsid w:val="00BB043F"/>
    <w:rsid w:val="00BE334C"/>
    <w:rsid w:val="00C11106"/>
    <w:rsid w:val="00C144BE"/>
    <w:rsid w:val="00C26BB3"/>
    <w:rsid w:val="00C340DF"/>
    <w:rsid w:val="00C50DC1"/>
    <w:rsid w:val="00C54EF2"/>
    <w:rsid w:val="00C77AEE"/>
    <w:rsid w:val="00CB0664"/>
    <w:rsid w:val="00CB628E"/>
    <w:rsid w:val="00CC61C5"/>
    <w:rsid w:val="00CD79AD"/>
    <w:rsid w:val="00CE1E77"/>
    <w:rsid w:val="00CE3469"/>
    <w:rsid w:val="00D00774"/>
    <w:rsid w:val="00D33CDD"/>
    <w:rsid w:val="00D406C4"/>
    <w:rsid w:val="00D40E9D"/>
    <w:rsid w:val="00D639C4"/>
    <w:rsid w:val="00D8227A"/>
    <w:rsid w:val="00DB12E7"/>
    <w:rsid w:val="00DB3C94"/>
    <w:rsid w:val="00DC1720"/>
    <w:rsid w:val="00DD6303"/>
    <w:rsid w:val="00DE6A3C"/>
    <w:rsid w:val="00E84DE8"/>
    <w:rsid w:val="00E93AB5"/>
    <w:rsid w:val="00EC370E"/>
    <w:rsid w:val="00EC661B"/>
    <w:rsid w:val="00F33336"/>
    <w:rsid w:val="00F47AC7"/>
    <w:rsid w:val="00F51D68"/>
    <w:rsid w:val="00F67147"/>
    <w:rsid w:val="00F94D5C"/>
    <w:rsid w:val="00FC5E2A"/>
    <w:rsid w:val="00FC693F"/>
    <w:rsid w:val="00FE35EB"/>
    <w:rsid w:val="00FE5AFC"/>
    <w:rsid w:val="00FF1DC5"/>
    <w:rsid w:val="02A26BEF"/>
    <w:rsid w:val="0748A5B0"/>
    <w:rsid w:val="0848A849"/>
    <w:rsid w:val="16B24B9A"/>
    <w:rsid w:val="174BCB00"/>
    <w:rsid w:val="1840C2B1"/>
    <w:rsid w:val="1A5835C6"/>
    <w:rsid w:val="23FAF917"/>
    <w:rsid w:val="254E7D14"/>
    <w:rsid w:val="28309A59"/>
    <w:rsid w:val="3025809F"/>
    <w:rsid w:val="303BDE9D"/>
    <w:rsid w:val="30D6540D"/>
    <w:rsid w:val="32737029"/>
    <w:rsid w:val="3886A747"/>
    <w:rsid w:val="39A7C73C"/>
    <w:rsid w:val="39B8D3FE"/>
    <w:rsid w:val="3CB593C3"/>
    <w:rsid w:val="3E391353"/>
    <w:rsid w:val="41241712"/>
    <w:rsid w:val="483EA124"/>
    <w:rsid w:val="49FF6EFF"/>
    <w:rsid w:val="4A1C1930"/>
    <w:rsid w:val="4B349287"/>
    <w:rsid w:val="4D466A74"/>
    <w:rsid w:val="4E8AA7D5"/>
    <w:rsid w:val="52B0FACC"/>
    <w:rsid w:val="52BF6988"/>
    <w:rsid w:val="581E13EC"/>
    <w:rsid w:val="5CBDBF60"/>
    <w:rsid w:val="6439CB59"/>
    <w:rsid w:val="65C1AB78"/>
    <w:rsid w:val="6A26B5AC"/>
    <w:rsid w:val="6D5A0637"/>
    <w:rsid w:val="727600C2"/>
    <w:rsid w:val="73DF1C88"/>
    <w:rsid w:val="78A4EC1C"/>
    <w:rsid w:val="78B24718"/>
    <w:rsid w:val="7C0C98C9"/>
    <w:rsid w:val="7FB7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04973EA"/>
  <w14:defaultImageDpi w14:val="300"/>
  <w15:docId w15:val="{03DEB3C2-B3FD-4DAD-875F-EB7199DDA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9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7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/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</w:tblPr>
    <w:tcPr>
      <w:shd w:val="clear" w:color="auto" w:fill="C0C0C0" w:themeFill="text1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</w:tblPr>
    <w:tcPr>
      <w:shd w:val="clear" w:color="auto" w:fill="D3DFEE" w:themeFill="accent1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</w:tblPr>
    <w:tcPr>
      <w:shd w:val="clear" w:color="auto" w:fill="EFD3D2" w:themeFill="accent2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</w:tblPr>
    <w:tcPr>
      <w:shd w:val="clear" w:color="auto" w:fill="E6EED5" w:themeFill="accent3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</w:tblPr>
    <w:tcPr>
      <w:shd w:val="clear" w:color="auto" w:fill="DFD8E8" w:themeFill="accent4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</w:tblPr>
    <w:tcPr>
      <w:shd w:val="clear" w:color="auto" w:fill="D2EAF1" w:themeFill="accent5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</w:tblPr>
    <w:tcPr>
      <w:shd w:val="clear" w:color="auto" w:fill="FDE4D0" w:themeFill="accent6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C0C0C0" w:themeFill="text1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3DFEE" w:themeFill="accent1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D3D2" w:themeFill="accent2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ED5" w:themeFill="accent3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FD8E8" w:themeFill="accent4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2EAF1" w:themeFill="accent5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4D0" w:themeFill="accent6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4279B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79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eth.parker@poolesvilleseniors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poolesvilleseniors.org/?post_type=tribe_events&amp;p=19051&amp;preview=tru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931518B086B5429A60AE16DF50A0BB" ma:contentTypeVersion="15" ma:contentTypeDescription="Create a new document." ma:contentTypeScope="" ma:versionID="f1978dc55c8d10a4f8188b856c2c58d6">
  <xsd:schema xmlns:xsd="http://www.w3.org/2001/XMLSchema" xmlns:xs="http://www.w3.org/2001/XMLSchema" xmlns:p="http://schemas.microsoft.com/office/2006/metadata/properties" xmlns:ns2="32d75046-ad10-4f13-98b4-df9c4b7d8868" xmlns:ns3="611f061d-361b-47d3-b2f5-57719dcd8f9d" targetNamespace="http://schemas.microsoft.com/office/2006/metadata/properties" ma:root="true" ma:fieldsID="41c3278d5a75d7644a6d7f56f9ff7388" ns2:_="" ns3:_="">
    <xsd:import namespace="32d75046-ad10-4f13-98b4-df9c4b7d8868"/>
    <xsd:import namespace="611f061d-361b-47d3-b2f5-57719dcd8f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75046-ad10-4f13-98b4-df9c4b7d88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ed88569-672c-49ca-bc39-7e1453a94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f061d-361b-47d3-b2f5-57719dcd8f9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1885b00-c7f9-4431-84b7-39f45885b57c}" ma:internalName="TaxCatchAll" ma:showField="CatchAllData" ma:web="611f061d-361b-47d3-b2f5-57719dcd8f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1f061d-361b-47d3-b2f5-57719dcd8f9d" xsi:nil="true"/>
    <lcf76f155ced4ddcb4097134ff3c332f xmlns="32d75046-ad10-4f13-98b4-df9c4b7d886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F71F043-6D28-4384-A55F-BBA1A5038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CC4B11-11A8-40EE-A4A6-C4FC1448D71D}"/>
</file>

<file path=customXml/itemProps3.xml><?xml version="1.0" encoding="utf-8"?>
<ds:datastoreItem xmlns:ds="http://schemas.openxmlformats.org/officeDocument/2006/customXml" ds:itemID="{50965F9A-BAE8-4FEE-BF23-8304974B9F3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32d75046-ad10-4f13-98b4-df9c4b7d8868"/>
    <ds:schemaRef ds:uri="http://purl.org/dc/elements/1.1/"/>
    <ds:schemaRef ds:uri="http://schemas.microsoft.com/office/infopath/2007/PartnerControls"/>
    <ds:schemaRef ds:uri="611f061d-361b-47d3-b2f5-57719dcd8f9d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1076</Characters>
  <Application>Microsoft Office Word</Application>
  <DocSecurity>4</DocSecurity>
  <Lines>28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Pamela Blodgett</cp:lastModifiedBy>
  <cp:revision>2</cp:revision>
  <dcterms:created xsi:type="dcterms:W3CDTF">2025-12-01T15:53:00Z</dcterms:created>
  <dcterms:modified xsi:type="dcterms:W3CDTF">2025-12-01T15:53:00Z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0x01010079931518B086B5429A60AE16DF50A0BB</vt:lpwstr>
  </property>
  <property fmtid="{D5CDD505-2E9C-101B-9397-08002B2CF9AE}" pid="3" name="MediaServiceImageTags">
    <vt:lpwstr/>
  </property>
</Properties>
</file>